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3137" w14:textId="55342465" w:rsidR="00621F43" w:rsidRPr="000656D9" w:rsidRDefault="00621F43" w:rsidP="00621F43">
      <w:r w:rsidRPr="000656D9">
        <w:rPr>
          <w:rFonts w:hint="eastAsia"/>
        </w:rPr>
        <w:t>20260429　高の原教会　聖書講座および晩祷会　配布</w:t>
      </w:r>
      <w:r w:rsidRPr="000656D9">
        <w:t>資料</w:t>
      </w:r>
      <w:r w:rsidRPr="000656D9">
        <w:tab/>
      </w:r>
      <w:r w:rsidRPr="000656D9">
        <w:tab/>
      </w:r>
      <w:r w:rsidRPr="000656D9">
        <w:rPr>
          <w:rFonts w:hint="eastAsia"/>
        </w:rPr>
        <w:t xml:space="preserve">　徳田信牧師</w:t>
      </w:r>
    </w:p>
    <w:p w14:paraId="5C12A4C2" w14:textId="77777777" w:rsidR="00621F43" w:rsidRPr="000656D9" w:rsidRDefault="00621F43" w:rsidP="00621F43"/>
    <w:p w14:paraId="368BC520" w14:textId="275D6B5F" w:rsidR="00621F43" w:rsidRPr="000656D9" w:rsidRDefault="00621F43" w:rsidP="00621F43">
      <w:r w:rsidRPr="000656D9">
        <w:rPr>
          <w:rFonts w:hint="eastAsia"/>
        </w:rPr>
        <w:t>テーマ：</w:t>
      </w:r>
      <w:r w:rsidRPr="000656D9">
        <w:t>暗闇から光へ、そして実を結ぶ者へ</w:t>
      </w:r>
    </w:p>
    <w:p w14:paraId="2FAA3DEF" w14:textId="5F076311" w:rsidR="00621F43" w:rsidRDefault="00621F43" w:rsidP="00621F43">
      <w:r w:rsidRPr="000656D9">
        <w:t>【聖書箇所】</w:t>
      </w:r>
      <w:r w:rsidRPr="00621F43">
        <w:t>ヨハネによる福音書 15章1–11節</w:t>
      </w:r>
      <w:r>
        <w:rPr>
          <w:rFonts w:hint="eastAsia"/>
        </w:rPr>
        <w:t>、</w:t>
      </w:r>
      <w:r w:rsidRPr="00621F43">
        <w:t>ペトロの手紙一 2章1–10節</w:t>
      </w:r>
    </w:p>
    <w:p w14:paraId="001C69C2" w14:textId="57E07B0C" w:rsidR="007B2F5D" w:rsidRDefault="007B2F5D" w:rsidP="00461C42"/>
    <w:p w14:paraId="39341116" w14:textId="77777777" w:rsidR="00461C42" w:rsidRPr="00461C42" w:rsidRDefault="00461C42" w:rsidP="00461C42">
      <w:pPr>
        <w:rPr>
          <w:b/>
          <w:bCs/>
        </w:rPr>
      </w:pPr>
      <w:r w:rsidRPr="00461C42">
        <w:rPr>
          <w:b/>
          <w:bCs/>
        </w:rPr>
        <w:t>Ⅰ　まことのぶどうの木と、生かされる枝（ヨハネ15:1–11）</w:t>
      </w:r>
    </w:p>
    <w:p w14:paraId="1D804EF0" w14:textId="77777777" w:rsidR="00461C42" w:rsidRPr="00461C42" w:rsidRDefault="00461C42" w:rsidP="00461C42">
      <w:pPr>
        <w:rPr>
          <w:b/>
          <w:bCs/>
        </w:rPr>
      </w:pPr>
      <w:r w:rsidRPr="00461C42">
        <w:rPr>
          <w:b/>
          <w:bCs/>
        </w:rPr>
        <w:t>1　「まことのぶどうの木」とは何か</w:t>
      </w:r>
    </w:p>
    <w:p w14:paraId="5E610DC6" w14:textId="77777777" w:rsidR="00461C42" w:rsidRPr="00461C42" w:rsidRDefault="00461C42" w:rsidP="00461C42">
      <w:r w:rsidRPr="00461C42">
        <w:t>ヨハネ福音書15章で、主イエスは「わたしはまことのぶどうの木、わたしの父は農夫である」と語られます。旧約聖書では、ぶどうの木はしばしば神の民イスラエルを表す比喩として用いられました。詩編80編では、神がエジプトからぶどうの木を移し植えたと歌われ、イザヤ書5章やエレミヤ書2章では、神が良い実を期待したにもかかわらず、民がその期待に応えられなかったことが語られています。</w:t>
      </w:r>
    </w:p>
    <w:p w14:paraId="4C5A54CC" w14:textId="77777777" w:rsidR="00461C42" w:rsidRPr="00461C42" w:rsidRDefault="00461C42" w:rsidP="00461C42">
      <w:r w:rsidRPr="00461C42">
        <w:t>その流れの中で、主イエスが「まことのぶどうの木」と言われるのは、イスラエルを切り捨てるためではありません。むしろ、神の民に求められていた姿が、主イエスにおいて本当に実現したという宣言です。私たちは自分の力で神にふさわしい者になるのではなく、主イエスに結ばれ、その命によって生かされる枝とされています。</w:t>
      </w:r>
    </w:p>
    <w:p w14:paraId="4073F737" w14:textId="77777777" w:rsidR="00461C42" w:rsidRPr="00461C42" w:rsidRDefault="00461C42" w:rsidP="00461C42">
      <w:pPr>
        <w:rPr>
          <w:b/>
          <w:bCs/>
        </w:rPr>
      </w:pPr>
      <w:r w:rsidRPr="00461C42">
        <w:rPr>
          <w:b/>
          <w:bCs/>
        </w:rPr>
        <w:t>2　「とどまる」とは、主イエスに支えられて生きること</w:t>
      </w:r>
    </w:p>
    <w:p w14:paraId="3BDFE268" w14:textId="06D94FD4" w:rsidR="00461C42" w:rsidRPr="00461C42" w:rsidRDefault="00461C42" w:rsidP="00461C42">
      <w:pPr>
        <w:rPr>
          <w:rFonts w:hint="eastAsia"/>
        </w:rPr>
      </w:pPr>
      <w:r w:rsidRPr="00461C42">
        <w:t>4節で主イエスは「わたしにつながっていなさい」と言われます。これは確かに命令の形をしていますが、「成果を出せ」と迫る言葉ではありません。むしろ、枝</w:t>
      </w:r>
      <w:r>
        <w:rPr>
          <w:rFonts w:hint="eastAsia"/>
        </w:rPr>
        <w:t>は</w:t>
      </w:r>
      <w:r w:rsidRPr="00461C42">
        <w:t>木から離れては実を結べない</w:t>
      </w:r>
      <w:r>
        <w:rPr>
          <w:rFonts w:hint="eastAsia"/>
        </w:rPr>
        <w:t>のだから</w:t>
      </w:r>
      <w:r w:rsidRPr="00461C42">
        <w:t>、わたしの命の中にとどま</w:t>
      </w:r>
      <w:r>
        <w:rPr>
          <w:rFonts w:hint="eastAsia"/>
        </w:rPr>
        <w:t>っていなさい、ぜひそうしなさい</w:t>
      </w:r>
      <w:r w:rsidRPr="00461C42">
        <w:t>、という招き</w:t>
      </w:r>
      <w:r>
        <w:rPr>
          <w:rFonts w:hint="eastAsia"/>
        </w:rPr>
        <w:t>です。</w:t>
      </w:r>
    </w:p>
    <w:p w14:paraId="16FD7910" w14:textId="10ED4B86" w:rsidR="00461C42" w:rsidRPr="00461C42" w:rsidRDefault="00461C42" w:rsidP="00461C42">
      <w:r w:rsidRPr="00461C42">
        <w:t>信仰生活</w:t>
      </w:r>
      <w:r>
        <w:rPr>
          <w:rFonts w:hint="eastAsia"/>
        </w:rPr>
        <w:t>を</w:t>
      </w:r>
      <w:r w:rsidRPr="00461C42">
        <w:t>長く</w:t>
      </w:r>
      <w:r>
        <w:rPr>
          <w:rFonts w:hint="eastAsia"/>
        </w:rPr>
        <w:t>送っていると</w:t>
      </w:r>
      <w:r w:rsidRPr="00461C42">
        <w:t>、私たちはいつの間にか「もっと立派な信仰者でなければならない」「何か実績を残さなければならない」と考え</w:t>
      </w:r>
      <w:r>
        <w:rPr>
          <w:rFonts w:hint="eastAsia"/>
        </w:rPr>
        <w:t>るようになることがあります</w:t>
      </w:r>
      <w:r w:rsidRPr="00461C42">
        <w:t>。しかし、実を結ぶ出発点は、私たちの努力ではありません。主イエスの言葉と愛に支えられて生きることです。祈り、礼拝、御言葉の黙想は、私たち</w:t>
      </w:r>
      <w:r>
        <w:rPr>
          <w:rFonts w:hint="eastAsia"/>
        </w:rPr>
        <w:t>の「信心深さ」を計る基準であるよりも</w:t>
      </w:r>
      <w:r w:rsidRPr="00461C42">
        <w:t>、主イエスとの</w:t>
      </w:r>
      <w:r>
        <w:rPr>
          <w:rFonts w:hint="eastAsia"/>
        </w:rPr>
        <w:t>愛の</w:t>
      </w:r>
      <w:r w:rsidRPr="00461C42">
        <w:t>関係にとどまるために与えられた恵みの手段です。</w:t>
      </w:r>
    </w:p>
    <w:p w14:paraId="151A2704" w14:textId="77777777" w:rsidR="00461C42" w:rsidRPr="00461C42" w:rsidRDefault="00461C42" w:rsidP="00461C42">
      <w:pPr>
        <w:rPr>
          <w:b/>
          <w:bCs/>
        </w:rPr>
      </w:pPr>
      <w:r w:rsidRPr="00461C42">
        <w:rPr>
          <w:b/>
          <w:bCs/>
        </w:rPr>
        <w:t>3　御言葉によって整えられる</w:t>
      </w:r>
    </w:p>
    <w:p w14:paraId="275793E1" w14:textId="77777777" w:rsidR="00461C42" w:rsidRPr="00461C42" w:rsidRDefault="00461C42" w:rsidP="00461C42">
      <w:r w:rsidRPr="00461C42">
        <w:t>父なる神は農夫として、実を結ぶ枝を手入れし、さらに豊かに実を結ばせると語られます。ここで用いられている言葉には、「手入れする」「清める」という響きがあります。枝を整える働きと、神の言葉によって私たちを清める働きが重ねられています。</w:t>
      </w:r>
    </w:p>
    <w:p w14:paraId="65D0E6E4" w14:textId="3ECE398E" w:rsidR="00461C42" w:rsidRDefault="00461C42" w:rsidP="00461C42">
      <w:r>
        <w:rPr>
          <w:rFonts w:hint="eastAsia"/>
        </w:rPr>
        <w:lastRenderedPageBreak/>
        <w:t>ただし</w:t>
      </w:r>
      <w:r w:rsidRPr="00461C42">
        <w:t>、人生の苦しみや喪失をすべて単純に「神の剪定」と説明す</w:t>
      </w:r>
      <w:r>
        <w:rPr>
          <w:rFonts w:hint="eastAsia"/>
        </w:rPr>
        <w:t>るのは危ういことです</w:t>
      </w:r>
      <w:r w:rsidRPr="00461C42">
        <w:t>。そのような説明は、ときに</w:t>
      </w:r>
      <w:r>
        <w:rPr>
          <w:rFonts w:hint="eastAsia"/>
        </w:rPr>
        <w:t>自分や他者を</w:t>
      </w:r>
      <w:r w:rsidRPr="00461C42">
        <w:t>傷つけ</w:t>
      </w:r>
      <w:r>
        <w:rPr>
          <w:rFonts w:hint="eastAsia"/>
        </w:rPr>
        <w:t>るからです</w:t>
      </w:r>
      <w:r w:rsidRPr="00461C42">
        <w:t>。ここで大切なのは、主イエスが「わたしの話した言葉によって、あなたがたは既に清くなっている」と語っておられることです。神は私たちを罰したり、切り捨てたりするために働かれるのではありません。御言葉を通して、私たちの思い違いや自己中心性に気づかせ、少しずつ整えてくださ</w:t>
      </w:r>
      <w:r>
        <w:rPr>
          <w:rFonts w:hint="eastAsia"/>
        </w:rPr>
        <w:t>います</w:t>
      </w:r>
      <w:r w:rsidRPr="00461C42">
        <w:t>。</w:t>
      </w:r>
    </w:p>
    <w:p w14:paraId="1BD982C2" w14:textId="77777777" w:rsidR="00461C42" w:rsidRPr="00461C42" w:rsidRDefault="00461C42" w:rsidP="00461C42">
      <w:pPr>
        <w:rPr>
          <w:rFonts w:hint="eastAsia"/>
        </w:rPr>
      </w:pPr>
    </w:p>
    <w:p w14:paraId="1A36B5F6" w14:textId="77777777" w:rsidR="00461C42" w:rsidRPr="00461C42" w:rsidRDefault="00461C42" w:rsidP="00461C42">
      <w:pPr>
        <w:rPr>
          <w:b/>
          <w:bCs/>
        </w:rPr>
      </w:pPr>
      <w:r w:rsidRPr="00461C42">
        <w:rPr>
          <w:b/>
          <w:bCs/>
        </w:rPr>
        <w:t>Ⅱ　暗闇から光へ招かれた、新しい神の家（1ペトロ2:1–10）</w:t>
      </w:r>
    </w:p>
    <w:p w14:paraId="3FEF5EE1" w14:textId="77777777" w:rsidR="00461C42" w:rsidRPr="00461C42" w:rsidRDefault="00461C42" w:rsidP="00461C42">
      <w:pPr>
        <w:rPr>
          <w:b/>
          <w:bCs/>
        </w:rPr>
      </w:pPr>
      <w:r w:rsidRPr="00461C42">
        <w:rPr>
          <w:b/>
          <w:bCs/>
        </w:rPr>
        <w:t>1　生きた石と霊の家</w:t>
      </w:r>
    </w:p>
    <w:p w14:paraId="5D17C6A3" w14:textId="0A1B37CD" w:rsidR="00461C42" w:rsidRPr="00461C42" w:rsidRDefault="00461C42" w:rsidP="00461C42">
      <w:r w:rsidRPr="00461C42">
        <w:t>ヨハネ福音書が「ぶどうの木と枝」といういのちの比喩で語るのに対して、ペトロの手紙一は「石と家」という建物の比喩で語ります。</w:t>
      </w:r>
      <w:r>
        <w:rPr>
          <w:rFonts w:hint="eastAsia"/>
        </w:rPr>
        <w:t>十字架にかけられた</w:t>
      </w:r>
      <w:r w:rsidRPr="00461C42">
        <w:t>主イエスは、人々からは「捨てられた石」でした。しかし父なる神は、その方を復活させ、新しい神の民の土台となる「隅の親石」とされました。</w:t>
      </w:r>
    </w:p>
    <w:p w14:paraId="742C4071" w14:textId="09D564D0" w:rsidR="00461C42" w:rsidRPr="00461C42" w:rsidRDefault="00461C42" w:rsidP="00461C42">
      <w:pPr>
        <w:rPr>
          <w:rFonts w:hint="eastAsia"/>
        </w:rPr>
      </w:pPr>
      <w:r w:rsidRPr="00461C42">
        <w:t>この手紙を受け取ったキリスト者たちは、小アジア各地</w:t>
      </w:r>
      <w:r>
        <w:rPr>
          <w:rFonts w:hint="eastAsia"/>
        </w:rPr>
        <w:t>（今のトルコ）</w:t>
      </w:r>
      <w:r w:rsidRPr="00461C42">
        <w:t>で少数者として生きていた人々でした。周囲から理解されにくく、誤解や疎外を経験していたと考えられます。そのような人々に対して、ペトロは「あなたがたは、ばらばらの石ではない。キリストという生きた石の上に組み合わされ、神の霊の家として形づくられている」と語ります。信仰とは、</w:t>
      </w:r>
      <w:r w:rsidR="00553310">
        <w:rPr>
          <w:rFonts w:hint="eastAsia"/>
        </w:rPr>
        <w:t>ひとり孤高に内面を鍛え上げる</w:t>
      </w:r>
      <w:r w:rsidRPr="00461C42">
        <w:t>修行ではありません。私たちは主イエスに結ばれると同時に、互いに組み合わされ、神が共にいてくださる共同体、すなわち教会として形づくられていきます。</w:t>
      </w:r>
      <w:r w:rsidR="00553310">
        <w:rPr>
          <w:rFonts w:hint="eastAsia"/>
        </w:rPr>
        <w:t>その共同体としての歩みの中で、支え合って歩んでいくのです。</w:t>
      </w:r>
    </w:p>
    <w:p w14:paraId="60B11819" w14:textId="77777777" w:rsidR="00461C42" w:rsidRPr="00461C42" w:rsidRDefault="00461C42" w:rsidP="00461C42">
      <w:pPr>
        <w:rPr>
          <w:b/>
          <w:bCs/>
        </w:rPr>
      </w:pPr>
      <w:r w:rsidRPr="00461C42">
        <w:rPr>
          <w:b/>
          <w:bCs/>
        </w:rPr>
        <w:t>2　神の民とされた恵みと務め</w:t>
      </w:r>
    </w:p>
    <w:p w14:paraId="04F66A67" w14:textId="77777777" w:rsidR="00461C42" w:rsidRPr="00461C42" w:rsidRDefault="00461C42" w:rsidP="00461C42">
      <w:r w:rsidRPr="00461C42">
        <w:t>ペトロはさらに、「あなたがたは、選ばれた民、王の系統を引く祭司、聖なる国民、神のものとなった民です」と語ります。これは、出エジプト記19章でイスラエルに向けて語られた言葉を背景にしています。ペトロはその言葉を、異邦人を含むキリストの教会にも当てはめています。</w:t>
      </w:r>
    </w:p>
    <w:p w14:paraId="7C5C936F" w14:textId="35D43143" w:rsidR="00461C42" w:rsidRPr="00461C42" w:rsidRDefault="00461C42" w:rsidP="00461C42">
      <w:r w:rsidRPr="00461C42">
        <w:t>これは「自分たちは他の人より偉い」という意味ではありません。神の民とされたことは、大きな恵みであると同時に、大切</w:t>
      </w:r>
      <w:r w:rsidR="00553310">
        <w:rPr>
          <w:rFonts w:hint="eastAsia"/>
        </w:rPr>
        <w:t>な責任を課されたこと</w:t>
      </w:r>
      <w:r w:rsidRPr="00461C42">
        <w:t>でもあります。その目的は、「暗闇から驚くべき光へと招き入れてくださった方の力ある業を、広く伝えるため」です。祭司とは、神と人との間に立つ存在です。私たちは、神の恵みを受け取り、それを家庭、職場、地域、教会の交わりの中で、周囲の人々に少しずつ表していく者とされています。</w:t>
      </w:r>
    </w:p>
    <w:p w14:paraId="0690F500" w14:textId="77777777" w:rsidR="00461C42" w:rsidRPr="00461C42" w:rsidRDefault="00461C42" w:rsidP="00461C42">
      <w:pPr>
        <w:rPr>
          <w:b/>
          <w:bCs/>
        </w:rPr>
      </w:pPr>
      <w:r w:rsidRPr="00461C42">
        <w:rPr>
          <w:b/>
          <w:bCs/>
        </w:rPr>
        <w:t>Ⅲ　結び　つながることから、世界への証しへ</w:t>
      </w:r>
    </w:p>
    <w:p w14:paraId="0213B53B" w14:textId="77777777" w:rsidR="00461C42" w:rsidRPr="00461C42" w:rsidRDefault="00461C42" w:rsidP="00461C42">
      <w:r w:rsidRPr="00461C42">
        <w:t>ヨハネ15章とペトロの手紙一2章は、違う比喩を用いながら、同じ信仰の姿を示しています。ヨ</w:t>
      </w:r>
      <w:r w:rsidRPr="00461C42">
        <w:lastRenderedPageBreak/>
        <w:t>ハネ15章では、私たちは主イエスにつながる枝として語られます。ペトロの手紙一では、私たちはキリストという土台の上に組み合わされる石として語られます。どちらの場合も、私たちは一人で信仰を作り上げるのではありません。主イエスに結ばれ、主イエスによって生かされ、共同体の中で支えられていきます。</w:t>
      </w:r>
    </w:p>
    <w:p w14:paraId="491C3CB3" w14:textId="12DC5A5B" w:rsidR="00461C42" w:rsidRDefault="00461C42" w:rsidP="00461C42">
      <w:r w:rsidRPr="00461C42">
        <w:t>実を結ぶとは、教会や個人の業績を誇ることではありません。主イエスの言葉によって日々整えられ、愛、忍耐、赦し、誠実、隣人への配慮といった形で、神の命が私たちの生活に現れていくことです。私たちは、まだ神の光を十分に知らない人々や、痛みと不安の中にある世界を</w:t>
      </w:r>
      <w:r w:rsidR="00553310">
        <w:rPr>
          <w:rFonts w:hint="eastAsia"/>
        </w:rPr>
        <w:t>「</w:t>
      </w:r>
      <w:r w:rsidRPr="00461C42">
        <w:t>上から</w:t>
      </w:r>
      <w:r w:rsidR="00553310">
        <w:rPr>
          <w:rFonts w:hint="eastAsia"/>
        </w:rPr>
        <w:t>」</w:t>
      </w:r>
      <w:r w:rsidRPr="00461C42">
        <w:t>裁くために遣わされているのではありません。私たち自身も、かつては暗闇の中から憐れみによって招かれた者です。その恵みを受けた者として、家庭、職場、地域社会の中で、神の光を小さく映し出す者として歩んでい</w:t>
      </w:r>
      <w:r w:rsidR="00553310">
        <w:rPr>
          <w:rFonts w:hint="eastAsia"/>
        </w:rPr>
        <w:t>くよう促されています。</w:t>
      </w:r>
    </w:p>
    <w:p w14:paraId="00BA3822" w14:textId="77777777" w:rsidR="00553310" w:rsidRPr="00461C42" w:rsidRDefault="00553310" w:rsidP="00461C42">
      <w:pPr>
        <w:rPr>
          <w:rFonts w:hint="eastAsia"/>
        </w:rPr>
      </w:pPr>
    </w:p>
    <w:p w14:paraId="5B517592" w14:textId="77777777" w:rsidR="00461C42" w:rsidRPr="00461C42" w:rsidRDefault="00461C42" w:rsidP="00461C42">
      <w:pPr>
        <w:rPr>
          <w:b/>
          <w:bCs/>
        </w:rPr>
      </w:pPr>
      <w:r w:rsidRPr="00461C42">
        <w:rPr>
          <w:b/>
          <w:bCs/>
        </w:rPr>
        <w:t>Ⅳ　分かち合いのための問い</w:t>
      </w:r>
    </w:p>
    <w:p w14:paraId="5F184B03" w14:textId="77777777" w:rsidR="00461C42" w:rsidRPr="00461C42" w:rsidRDefault="00461C42" w:rsidP="00461C42">
      <w:r w:rsidRPr="00461C42">
        <w:rPr>
          <w:b/>
        </w:rPr>
        <w:t>1　主イエスにとどまるとは</w:t>
      </w:r>
    </w:p>
    <w:p w14:paraId="42029E49" w14:textId="77777777" w:rsidR="00461C42" w:rsidRPr="00461C42" w:rsidRDefault="00461C42" w:rsidP="00461C42">
      <w:r w:rsidRPr="00461C42">
        <w:t>「主イエスにつながる」とは、自分の力だけで信仰を保とうとすることではありません。日々の生活の中で、主イエスの言葉と愛に支えられて生きるとは、具体的にはどのようなことだと思いますか。</w:t>
      </w:r>
    </w:p>
    <w:p w14:paraId="797F3B72" w14:textId="77777777" w:rsidR="00461C42" w:rsidRPr="00461C42" w:rsidRDefault="00461C42" w:rsidP="00461C42">
      <w:r w:rsidRPr="00461C42">
        <w:rPr>
          <w:b/>
        </w:rPr>
        <w:t>2　御言葉によって整えられる経験</w:t>
      </w:r>
    </w:p>
    <w:p w14:paraId="211877F5" w14:textId="77777777" w:rsidR="00461C42" w:rsidRPr="00461C42" w:rsidRDefault="00461C42" w:rsidP="00461C42">
      <w:r w:rsidRPr="00461C42">
        <w:t>これまでの歩みの中で、御言葉によって考え方や生き方が少し変えられた経験はありますか。当時はすぐには分からなくても、後から見て、神に整えられていたと思えることがあれば分かち合ってください。</w:t>
      </w:r>
    </w:p>
    <w:p w14:paraId="42BEA914" w14:textId="77777777" w:rsidR="00461C42" w:rsidRPr="00461C42" w:rsidRDefault="00461C42" w:rsidP="00461C42">
      <w:r w:rsidRPr="00461C42">
        <w:rPr>
          <w:b/>
        </w:rPr>
        <w:t>3　神の光を映し出す現場</w:t>
      </w:r>
    </w:p>
    <w:p w14:paraId="1115ADF2" w14:textId="03082D92" w:rsidR="00461C42" w:rsidRPr="00461C42" w:rsidRDefault="00461C42" w:rsidP="00461C42">
      <w:pPr>
        <w:rPr>
          <w:rFonts w:hint="eastAsia"/>
        </w:rPr>
      </w:pPr>
      <w:r w:rsidRPr="00461C42">
        <w:t>私たちは「暗闇から光へ招かれた」者として、日常の中に遣わされています。家庭、職場、地域、教会の交わりの中で、神の光を小さく映し出すとは、どのような姿だと思いますか。</w:t>
      </w:r>
    </w:p>
    <w:sectPr w:rsidR="00461C42" w:rsidRPr="00461C42" w:rsidSect="00E55138">
      <w:footerReference w:type="default" r:id="rId7"/>
      <w:pgSz w:w="11906" w:h="16838" w:code="9"/>
      <w:pgMar w:top="1440" w:right="1080" w:bottom="1440" w:left="1080"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6A4A" w14:textId="77777777" w:rsidR="00756199" w:rsidRDefault="00756199" w:rsidP="00E55138">
      <w:pPr>
        <w:spacing w:after="0" w:line="240" w:lineRule="auto"/>
      </w:pPr>
      <w:r>
        <w:separator/>
      </w:r>
    </w:p>
  </w:endnote>
  <w:endnote w:type="continuationSeparator" w:id="0">
    <w:p w14:paraId="5B8F2581" w14:textId="77777777" w:rsidR="00756199" w:rsidRDefault="00756199" w:rsidP="00E5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466321"/>
      <w:docPartObj>
        <w:docPartGallery w:val="Page Numbers (Bottom of Page)"/>
        <w:docPartUnique/>
      </w:docPartObj>
    </w:sdtPr>
    <w:sdtContent>
      <w:p w14:paraId="548EDCA0" w14:textId="679C6A81" w:rsidR="00E55138" w:rsidRDefault="00E55138">
        <w:pPr>
          <w:pStyle w:val="ac"/>
          <w:jc w:val="center"/>
        </w:pPr>
        <w:r>
          <w:fldChar w:fldCharType="begin"/>
        </w:r>
        <w:r>
          <w:instrText>PAGE   \* MERGEFORMAT</w:instrText>
        </w:r>
        <w:r>
          <w:fldChar w:fldCharType="separate"/>
        </w:r>
        <w:r>
          <w:rPr>
            <w:lang w:val="ja-JP"/>
          </w:rPr>
          <w:t>2</w:t>
        </w:r>
        <w:r>
          <w:fldChar w:fldCharType="end"/>
        </w:r>
      </w:p>
    </w:sdtContent>
  </w:sdt>
  <w:p w14:paraId="402E9AB0" w14:textId="77777777" w:rsidR="00E55138" w:rsidRDefault="00E5513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DF85" w14:textId="77777777" w:rsidR="00756199" w:rsidRDefault="00756199" w:rsidP="00E55138">
      <w:pPr>
        <w:spacing w:after="0" w:line="240" w:lineRule="auto"/>
      </w:pPr>
      <w:r>
        <w:separator/>
      </w:r>
    </w:p>
  </w:footnote>
  <w:footnote w:type="continuationSeparator" w:id="0">
    <w:p w14:paraId="5080B291" w14:textId="77777777" w:rsidR="00756199" w:rsidRDefault="00756199" w:rsidP="00E55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62C"/>
    <w:multiLevelType w:val="multilevel"/>
    <w:tmpl w:val="48D6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BB7D91"/>
    <w:multiLevelType w:val="multilevel"/>
    <w:tmpl w:val="0C44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86C76"/>
    <w:multiLevelType w:val="multilevel"/>
    <w:tmpl w:val="503E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11246"/>
    <w:multiLevelType w:val="multilevel"/>
    <w:tmpl w:val="818E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414564">
    <w:abstractNumId w:val="1"/>
  </w:num>
  <w:num w:numId="2" w16cid:durableId="770197497">
    <w:abstractNumId w:val="0"/>
  </w:num>
  <w:num w:numId="3" w16cid:durableId="1811940414">
    <w:abstractNumId w:val="2"/>
  </w:num>
  <w:num w:numId="4" w16cid:durableId="140584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43"/>
    <w:rsid w:val="000656D9"/>
    <w:rsid w:val="001D753C"/>
    <w:rsid w:val="00461C42"/>
    <w:rsid w:val="004B2FD0"/>
    <w:rsid w:val="004E12ED"/>
    <w:rsid w:val="00545148"/>
    <w:rsid w:val="00553310"/>
    <w:rsid w:val="00621F43"/>
    <w:rsid w:val="00633792"/>
    <w:rsid w:val="00730AAB"/>
    <w:rsid w:val="00756199"/>
    <w:rsid w:val="007B0D3B"/>
    <w:rsid w:val="007B2F5D"/>
    <w:rsid w:val="00812EE6"/>
    <w:rsid w:val="00894AA0"/>
    <w:rsid w:val="00C92974"/>
    <w:rsid w:val="00E55138"/>
    <w:rsid w:val="00ED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921A1"/>
  <w15:chartTrackingRefBased/>
  <w15:docId w15:val="{D79B8FC9-CA9D-420F-9ADE-62BDE358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F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F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F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1F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F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F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F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F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F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F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F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F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F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F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F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F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F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F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F43"/>
    <w:pPr>
      <w:spacing w:before="160"/>
      <w:jc w:val="center"/>
    </w:pPr>
    <w:rPr>
      <w:i/>
      <w:iCs/>
      <w:color w:val="404040" w:themeColor="text1" w:themeTint="BF"/>
    </w:rPr>
  </w:style>
  <w:style w:type="character" w:customStyle="1" w:styleId="a8">
    <w:name w:val="引用文 (文字)"/>
    <w:basedOn w:val="a0"/>
    <w:link w:val="a7"/>
    <w:uiPriority w:val="29"/>
    <w:rsid w:val="00621F43"/>
    <w:rPr>
      <w:i/>
      <w:iCs/>
      <w:color w:val="404040" w:themeColor="text1" w:themeTint="BF"/>
    </w:rPr>
  </w:style>
  <w:style w:type="paragraph" w:styleId="a9">
    <w:name w:val="List Paragraph"/>
    <w:basedOn w:val="a"/>
    <w:uiPriority w:val="34"/>
    <w:qFormat/>
    <w:rsid w:val="00621F43"/>
    <w:pPr>
      <w:ind w:left="720"/>
      <w:contextualSpacing/>
    </w:pPr>
  </w:style>
  <w:style w:type="character" w:styleId="21">
    <w:name w:val="Intense Emphasis"/>
    <w:basedOn w:val="a0"/>
    <w:uiPriority w:val="21"/>
    <w:qFormat/>
    <w:rsid w:val="00621F43"/>
    <w:rPr>
      <w:i/>
      <w:iCs/>
      <w:color w:val="0F4761" w:themeColor="accent1" w:themeShade="BF"/>
    </w:rPr>
  </w:style>
  <w:style w:type="paragraph" w:styleId="22">
    <w:name w:val="Intense Quote"/>
    <w:basedOn w:val="a"/>
    <w:next w:val="a"/>
    <w:link w:val="23"/>
    <w:uiPriority w:val="30"/>
    <w:qFormat/>
    <w:rsid w:val="0062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F43"/>
    <w:rPr>
      <w:i/>
      <w:iCs/>
      <w:color w:val="0F4761" w:themeColor="accent1" w:themeShade="BF"/>
    </w:rPr>
  </w:style>
  <w:style w:type="character" w:styleId="24">
    <w:name w:val="Intense Reference"/>
    <w:basedOn w:val="a0"/>
    <w:uiPriority w:val="32"/>
    <w:qFormat/>
    <w:rsid w:val="00621F43"/>
    <w:rPr>
      <w:b/>
      <w:bCs/>
      <w:smallCaps/>
      <w:color w:val="0F4761" w:themeColor="accent1" w:themeShade="BF"/>
      <w:spacing w:val="5"/>
    </w:rPr>
  </w:style>
  <w:style w:type="paragraph" w:styleId="aa">
    <w:name w:val="header"/>
    <w:basedOn w:val="a"/>
    <w:link w:val="ab"/>
    <w:uiPriority w:val="99"/>
    <w:unhideWhenUsed/>
    <w:rsid w:val="00E55138"/>
    <w:pPr>
      <w:tabs>
        <w:tab w:val="center" w:pos="4252"/>
        <w:tab w:val="right" w:pos="8504"/>
      </w:tabs>
      <w:snapToGrid w:val="0"/>
    </w:pPr>
  </w:style>
  <w:style w:type="character" w:customStyle="1" w:styleId="ab">
    <w:name w:val="ヘッダー (文字)"/>
    <w:basedOn w:val="a0"/>
    <w:link w:val="aa"/>
    <w:uiPriority w:val="99"/>
    <w:rsid w:val="00E55138"/>
  </w:style>
  <w:style w:type="paragraph" w:styleId="ac">
    <w:name w:val="footer"/>
    <w:basedOn w:val="a"/>
    <w:link w:val="ad"/>
    <w:uiPriority w:val="99"/>
    <w:unhideWhenUsed/>
    <w:rsid w:val="00E55138"/>
    <w:pPr>
      <w:tabs>
        <w:tab w:val="center" w:pos="4252"/>
        <w:tab w:val="right" w:pos="8504"/>
      </w:tabs>
      <w:snapToGrid w:val="0"/>
    </w:pPr>
  </w:style>
  <w:style w:type="character" w:customStyle="1" w:styleId="ad">
    <w:name w:val="フッター (文字)"/>
    <w:basedOn w:val="a0"/>
    <w:link w:val="ac"/>
    <w:uiPriority w:val="99"/>
    <w:rsid w:val="00E5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8</cp:revision>
  <dcterms:created xsi:type="dcterms:W3CDTF">2026-04-28T02:44:00Z</dcterms:created>
  <dcterms:modified xsi:type="dcterms:W3CDTF">2026-04-28T12:51:00Z</dcterms:modified>
</cp:coreProperties>
</file>